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A9" w:rsidRDefault="005F57A9" w:rsidP="005F57A9">
      <w:pPr>
        <w:kinsoku w:val="0"/>
        <w:overflowPunct w:val="0"/>
        <w:spacing w:line="216" w:lineRule="auto"/>
        <w:textAlignment w:val="baseline"/>
        <w:rPr>
          <w:rFonts w:eastAsiaTheme="minorEastAsia" w:hAnsi="Calibri"/>
          <w:color w:val="1A2B76"/>
          <w:kern w:val="24"/>
        </w:rPr>
      </w:pPr>
    </w:p>
    <w:p w:rsidR="005F57A9" w:rsidRPr="005F57A9" w:rsidRDefault="005F57A9" w:rsidP="005F57A9">
      <w:pPr>
        <w:pStyle w:val="Lijstalinea"/>
        <w:kinsoku w:val="0"/>
        <w:overflowPunct w:val="0"/>
        <w:spacing w:line="216" w:lineRule="auto"/>
        <w:ind w:left="792"/>
        <w:textAlignment w:val="baseline"/>
      </w:pPr>
    </w:p>
    <w:p w:rsidR="005F57A9" w:rsidRPr="005F57A9" w:rsidRDefault="005F57A9" w:rsidP="005F57A9">
      <w:pPr>
        <w:pStyle w:val="Lijstalinea"/>
        <w:numPr>
          <w:ilvl w:val="0"/>
          <w:numId w:val="5"/>
        </w:numPr>
        <w:kinsoku w:val="0"/>
        <w:overflowPunct w:val="0"/>
        <w:spacing w:line="216" w:lineRule="auto"/>
        <w:textAlignment w:val="baseline"/>
      </w:pPr>
      <w:r w:rsidRPr="005F57A9">
        <w:rPr>
          <w:rFonts w:eastAsiaTheme="minorEastAsia" w:hAnsi="Calibri"/>
          <w:color w:val="1A2B76"/>
          <w:kern w:val="24"/>
        </w:rPr>
        <w:t>Pati</w:t>
      </w:r>
      <w:r w:rsidRPr="005F57A9">
        <w:rPr>
          <w:rFonts w:eastAsiaTheme="minorEastAsia" w:hAnsi="Calibri"/>
          <w:color w:val="1A2B76"/>
          <w:kern w:val="24"/>
        </w:rPr>
        <w:t>ë</w:t>
      </w:r>
      <w:r w:rsidRPr="005F57A9">
        <w:rPr>
          <w:rFonts w:eastAsiaTheme="minorEastAsia" w:hAnsi="Calibri"/>
          <w:color w:val="1A2B76"/>
          <w:kern w:val="24"/>
        </w:rPr>
        <w:t>nten die na een laparotomie een tijdelijk stoma hebben, krijgen soms een plastic brug om retractie te voorkomen. Kan het gebruik van deze brug achterwege blijven, zodat de zelfzorg bij deze pati</w:t>
      </w:r>
      <w:r w:rsidRPr="005F57A9">
        <w:rPr>
          <w:rFonts w:eastAsiaTheme="minorEastAsia" w:hAnsi="Calibri"/>
          <w:color w:val="1A2B76"/>
          <w:kern w:val="24"/>
        </w:rPr>
        <w:t>ë</w:t>
      </w:r>
      <w:r w:rsidRPr="005F57A9">
        <w:rPr>
          <w:rFonts w:eastAsiaTheme="minorEastAsia" w:hAnsi="Calibri"/>
          <w:color w:val="1A2B76"/>
          <w:kern w:val="24"/>
        </w:rPr>
        <w:t xml:space="preserve">nten sneller kan starten? Verpleegkundigen in het Martini Ziekenhuis zochten het uit. </w:t>
      </w:r>
    </w:p>
    <w:p w:rsidR="005F57A9" w:rsidRDefault="005F57A9" w:rsidP="005F57A9">
      <w:pPr>
        <w:kinsoku w:val="0"/>
        <w:overflowPunct w:val="0"/>
        <w:spacing w:line="216" w:lineRule="auto"/>
        <w:textAlignment w:val="baseline"/>
      </w:pPr>
    </w:p>
    <w:p w:rsidR="005F57A9" w:rsidRDefault="005F57A9" w:rsidP="005F57A9">
      <w:pPr>
        <w:kinsoku w:val="0"/>
        <w:overflowPunct w:val="0"/>
        <w:spacing w:line="216" w:lineRule="auto"/>
        <w:textAlignment w:val="baseline"/>
      </w:pPr>
    </w:p>
    <w:tbl>
      <w:tblPr>
        <w:tblStyle w:val="Tabelraster"/>
        <w:tblW w:w="0" w:type="auto"/>
        <w:tblLook w:val="04A0" w:firstRow="1" w:lastRow="0" w:firstColumn="1" w:lastColumn="0" w:noHBand="0" w:noVBand="1"/>
      </w:tblPr>
      <w:tblGrid>
        <w:gridCol w:w="8472"/>
      </w:tblGrid>
      <w:tr w:rsidR="005F57A9" w:rsidTr="005F57A9">
        <w:tc>
          <w:tcPr>
            <w:tcW w:w="8472" w:type="dxa"/>
          </w:tcPr>
          <w:p w:rsidR="005F57A9" w:rsidRDefault="005F57A9" w:rsidP="00E843BB">
            <w:r w:rsidRPr="007C7B66">
              <w:rPr>
                <w:b/>
                <w:sz w:val="40"/>
                <w:szCs w:val="40"/>
              </w:rPr>
              <w:t>P</w:t>
            </w:r>
            <w:r>
              <w:t xml:space="preserve"> (patiënt/probleem/populatie; op wie is de vraag van toepassing?)</w:t>
            </w:r>
          </w:p>
          <w:p w:rsidR="005F57A9" w:rsidRDefault="005F57A9" w:rsidP="00E843BB"/>
          <w:p w:rsidR="005F57A9" w:rsidRDefault="005F57A9" w:rsidP="00E843BB"/>
          <w:p w:rsidR="005F57A9" w:rsidRDefault="005F57A9" w:rsidP="00E843BB"/>
          <w:p w:rsidR="005F57A9" w:rsidRDefault="005F57A9" w:rsidP="00E843BB"/>
          <w:p w:rsidR="005F57A9" w:rsidRDefault="005F57A9" w:rsidP="00E843BB"/>
        </w:tc>
      </w:tr>
      <w:tr w:rsidR="005F57A9" w:rsidTr="005F57A9">
        <w:tc>
          <w:tcPr>
            <w:tcW w:w="8472" w:type="dxa"/>
          </w:tcPr>
          <w:p w:rsidR="005F57A9" w:rsidRDefault="005F57A9" w:rsidP="00E843BB">
            <w:r w:rsidRPr="007C7B66">
              <w:rPr>
                <w:b/>
                <w:sz w:val="40"/>
                <w:szCs w:val="40"/>
              </w:rPr>
              <w:t>I</w:t>
            </w:r>
            <w:r>
              <w:t xml:space="preserve"> (interventie: de te onderzoeken behandeling)</w:t>
            </w:r>
          </w:p>
          <w:p w:rsidR="005F57A9" w:rsidRDefault="005F57A9" w:rsidP="00E843BB"/>
          <w:p w:rsidR="005F57A9" w:rsidRDefault="005F57A9" w:rsidP="00E843BB"/>
          <w:p w:rsidR="005F57A9" w:rsidRDefault="005F57A9" w:rsidP="00E843BB"/>
          <w:p w:rsidR="005F57A9" w:rsidRDefault="005F57A9" w:rsidP="00E843BB"/>
          <w:p w:rsidR="005F57A9" w:rsidRDefault="005F57A9" w:rsidP="00E843BB"/>
        </w:tc>
      </w:tr>
      <w:tr w:rsidR="005F57A9" w:rsidTr="005F57A9">
        <w:tc>
          <w:tcPr>
            <w:tcW w:w="8472" w:type="dxa"/>
          </w:tcPr>
          <w:p w:rsidR="005F57A9" w:rsidRDefault="005F57A9" w:rsidP="00E843BB">
            <w:r w:rsidRPr="007C7B66">
              <w:rPr>
                <w:b/>
                <w:sz w:val="40"/>
                <w:szCs w:val="40"/>
              </w:rPr>
              <w:t>C</w:t>
            </w:r>
            <w:r>
              <w:t xml:space="preserve"> (</w:t>
            </w:r>
            <w:proofErr w:type="spellStart"/>
            <w:r>
              <w:t>comparison</w:t>
            </w:r>
            <w:proofErr w:type="spellEnd"/>
            <w:r>
              <w:t xml:space="preserve"> = vergelijkbare interventie)</w:t>
            </w:r>
          </w:p>
          <w:p w:rsidR="005F57A9" w:rsidRDefault="005F57A9" w:rsidP="00E843BB"/>
          <w:p w:rsidR="005F57A9" w:rsidRDefault="005F57A9" w:rsidP="00E843BB"/>
          <w:p w:rsidR="005F57A9" w:rsidRDefault="005F57A9" w:rsidP="00E843BB"/>
          <w:p w:rsidR="005F57A9" w:rsidRDefault="005F57A9" w:rsidP="00E843BB"/>
          <w:p w:rsidR="005F57A9" w:rsidRDefault="005F57A9" w:rsidP="00E843BB"/>
        </w:tc>
      </w:tr>
      <w:tr w:rsidR="005F57A9" w:rsidTr="005F57A9">
        <w:tc>
          <w:tcPr>
            <w:tcW w:w="8472" w:type="dxa"/>
          </w:tcPr>
          <w:p w:rsidR="005F57A9" w:rsidRDefault="005F57A9" w:rsidP="00E843BB">
            <w:r w:rsidRPr="007C7B66">
              <w:rPr>
                <w:b/>
                <w:sz w:val="40"/>
                <w:szCs w:val="40"/>
              </w:rPr>
              <w:t>O</w:t>
            </w:r>
            <w:r>
              <w:t xml:space="preserve"> (</w:t>
            </w:r>
            <w:proofErr w:type="spellStart"/>
            <w:r>
              <w:t>outcome</w:t>
            </w:r>
            <w:proofErr w:type="spellEnd"/>
            <w:r>
              <w:t xml:space="preserve"> = het effect van de interventie)</w:t>
            </w:r>
          </w:p>
          <w:p w:rsidR="005F57A9" w:rsidRDefault="005F57A9" w:rsidP="00E843BB"/>
          <w:p w:rsidR="005F57A9" w:rsidRDefault="005F57A9" w:rsidP="00E843BB"/>
          <w:p w:rsidR="005F57A9" w:rsidRDefault="005F57A9" w:rsidP="00E843BB"/>
          <w:p w:rsidR="005F57A9" w:rsidRDefault="005F57A9" w:rsidP="00E843BB"/>
          <w:p w:rsidR="005F57A9" w:rsidRDefault="005F57A9" w:rsidP="00E843BB"/>
          <w:p w:rsidR="005F57A9" w:rsidRDefault="005F57A9" w:rsidP="00E843BB"/>
        </w:tc>
      </w:tr>
    </w:tbl>
    <w:p w:rsidR="005F57A9" w:rsidRDefault="005F57A9" w:rsidP="005F57A9"/>
    <w:p w:rsidR="005F57A9" w:rsidRPr="003C2744" w:rsidRDefault="005F57A9" w:rsidP="005F57A9">
      <w:pPr>
        <w:rPr>
          <w:sz w:val="28"/>
          <w:szCs w:val="28"/>
        </w:rPr>
      </w:pPr>
      <w:r w:rsidRPr="003C2744">
        <w:rPr>
          <w:sz w:val="28"/>
          <w:szCs w:val="28"/>
        </w:rPr>
        <w:t xml:space="preserve">Beantwoordbare vraag: </w:t>
      </w:r>
    </w:p>
    <w:p w:rsidR="005F57A9" w:rsidRDefault="005F57A9" w:rsidP="005F57A9">
      <w:pPr>
        <w:kinsoku w:val="0"/>
        <w:overflowPunct w:val="0"/>
        <w:spacing w:line="216" w:lineRule="auto"/>
        <w:textAlignment w:val="baseline"/>
      </w:pPr>
    </w:p>
    <w:p w:rsidR="005F57A9" w:rsidRDefault="005F57A9" w:rsidP="005F57A9">
      <w:pPr>
        <w:kinsoku w:val="0"/>
        <w:overflowPunct w:val="0"/>
        <w:spacing w:line="216" w:lineRule="auto"/>
        <w:textAlignment w:val="baseline"/>
      </w:pPr>
    </w:p>
    <w:p w:rsidR="005F57A9" w:rsidRDefault="005F57A9" w:rsidP="005F57A9">
      <w:pPr>
        <w:kinsoku w:val="0"/>
        <w:overflowPunct w:val="0"/>
        <w:spacing w:line="216" w:lineRule="auto"/>
        <w:textAlignment w:val="baseline"/>
      </w:pPr>
    </w:p>
    <w:p w:rsidR="005F57A9" w:rsidRDefault="005F57A9" w:rsidP="005F57A9">
      <w:pPr>
        <w:kinsoku w:val="0"/>
        <w:overflowPunct w:val="0"/>
        <w:spacing w:line="216" w:lineRule="auto"/>
        <w:textAlignment w:val="baseline"/>
      </w:pPr>
    </w:p>
    <w:p w:rsidR="005F57A9" w:rsidRDefault="005F57A9" w:rsidP="005F57A9">
      <w:pPr>
        <w:kinsoku w:val="0"/>
        <w:overflowPunct w:val="0"/>
        <w:spacing w:line="216" w:lineRule="auto"/>
        <w:textAlignment w:val="baseline"/>
      </w:pPr>
    </w:p>
    <w:p w:rsidR="005F57A9" w:rsidRDefault="005F57A9" w:rsidP="005F57A9">
      <w:pPr>
        <w:kinsoku w:val="0"/>
        <w:overflowPunct w:val="0"/>
        <w:spacing w:line="216" w:lineRule="auto"/>
        <w:textAlignment w:val="baseline"/>
      </w:pPr>
    </w:p>
    <w:p w:rsidR="005F57A9" w:rsidRDefault="005F57A9" w:rsidP="005F57A9">
      <w:pPr>
        <w:kinsoku w:val="0"/>
        <w:overflowPunct w:val="0"/>
        <w:spacing w:line="216" w:lineRule="auto"/>
        <w:textAlignment w:val="baseline"/>
      </w:pPr>
    </w:p>
    <w:p w:rsidR="005F57A9" w:rsidRPr="005F57A9" w:rsidRDefault="005F57A9" w:rsidP="005F57A9">
      <w:pPr>
        <w:kinsoku w:val="0"/>
        <w:overflowPunct w:val="0"/>
        <w:spacing w:line="216" w:lineRule="auto"/>
        <w:textAlignment w:val="baseline"/>
      </w:pPr>
    </w:p>
    <w:p w:rsidR="005F57A9" w:rsidRPr="005F57A9" w:rsidRDefault="005F57A9" w:rsidP="005F57A9">
      <w:pPr>
        <w:pStyle w:val="Lijstalinea"/>
        <w:numPr>
          <w:ilvl w:val="0"/>
          <w:numId w:val="4"/>
        </w:numPr>
        <w:kinsoku w:val="0"/>
        <w:overflowPunct w:val="0"/>
        <w:spacing w:line="216" w:lineRule="auto"/>
        <w:textAlignment w:val="baseline"/>
      </w:pPr>
      <w:r w:rsidRPr="005F57A9">
        <w:rPr>
          <w:rFonts w:eastAsiaTheme="minorEastAsia" w:hAnsi="Calibri"/>
          <w:color w:val="1A2B76"/>
          <w:kern w:val="24"/>
        </w:rPr>
        <w:t xml:space="preserve">Verpleegkundigen vragen zich af of het gebruik van de SBAR leidt tot een effectievere communicatie bij de </w:t>
      </w:r>
      <w:proofErr w:type="spellStart"/>
      <w:r w:rsidRPr="005F57A9">
        <w:rPr>
          <w:rFonts w:eastAsiaTheme="minorEastAsia" w:hAnsi="Calibri"/>
          <w:color w:val="1A2B76"/>
          <w:kern w:val="24"/>
        </w:rPr>
        <w:t>pati</w:t>
      </w:r>
      <w:r w:rsidRPr="005F57A9">
        <w:rPr>
          <w:rFonts w:eastAsiaTheme="minorEastAsia" w:hAnsi="Calibri"/>
          <w:color w:val="1A2B76"/>
          <w:kern w:val="24"/>
        </w:rPr>
        <w:t>ë</w:t>
      </w:r>
      <w:r w:rsidRPr="005F57A9">
        <w:rPr>
          <w:rFonts w:eastAsiaTheme="minorEastAsia" w:hAnsi="Calibri"/>
          <w:color w:val="1A2B76"/>
          <w:kern w:val="24"/>
        </w:rPr>
        <w:t>ntenoverdracht</w:t>
      </w:r>
      <w:proofErr w:type="spellEnd"/>
      <w:r w:rsidRPr="005F57A9">
        <w:rPr>
          <w:rFonts w:eastAsiaTheme="minorEastAsia" w:hAnsi="Calibri"/>
          <w:color w:val="1A2B76"/>
          <w:kern w:val="24"/>
        </w:rPr>
        <w:t xml:space="preserve">. </w:t>
      </w:r>
    </w:p>
    <w:p w:rsidR="00A50736" w:rsidRDefault="00397584"/>
    <w:tbl>
      <w:tblPr>
        <w:tblStyle w:val="Tabelraster"/>
        <w:tblW w:w="0" w:type="auto"/>
        <w:tblLook w:val="04A0" w:firstRow="1" w:lastRow="0" w:firstColumn="1" w:lastColumn="0" w:noHBand="0" w:noVBand="1"/>
      </w:tblPr>
      <w:tblGrid>
        <w:gridCol w:w="8472"/>
      </w:tblGrid>
      <w:tr w:rsidR="005F57A9" w:rsidTr="00E843BB">
        <w:tc>
          <w:tcPr>
            <w:tcW w:w="8472" w:type="dxa"/>
          </w:tcPr>
          <w:p w:rsidR="005F57A9" w:rsidRDefault="005F57A9" w:rsidP="00E843BB">
            <w:r w:rsidRPr="007C7B66">
              <w:rPr>
                <w:b/>
                <w:sz w:val="40"/>
                <w:szCs w:val="40"/>
              </w:rPr>
              <w:t>P</w:t>
            </w:r>
            <w:r>
              <w:t xml:space="preserve"> (patiënt/probleem/populatie; op wie is de vraag van toepassing?)</w:t>
            </w:r>
          </w:p>
          <w:p w:rsidR="005F57A9" w:rsidRDefault="005F57A9" w:rsidP="00E843BB"/>
          <w:p w:rsidR="005F57A9" w:rsidRDefault="005F57A9" w:rsidP="00E843BB"/>
          <w:p w:rsidR="005F57A9" w:rsidRDefault="005F57A9" w:rsidP="00E843BB"/>
          <w:p w:rsidR="005F57A9" w:rsidRDefault="005F57A9" w:rsidP="00E843BB"/>
          <w:p w:rsidR="005F57A9" w:rsidRDefault="005F57A9" w:rsidP="00E843BB"/>
        </w:tc>
      </w:tr>
      <w:tr w:rsidR="005F57A9" w:rsidTr="00E843BB">
        <w:tc>
          <w:tcPr>
            <w:tcW w:w="8472" w:type="dxa"/>
          </w:tcPr>
          <w:p w:rsidR="005F57A9" w:rsidRDefault="005F57A9" w:rsidP="00E843BB">
            <w:r w:rsidRPr="007C7B66">
              <w:rPr>
                <w:b/>
                <w:sz w:val="40"/>
                <w:szCs w:val="40"/>
              </w:rPr>
              <w:t>I</w:t>
            </w:r>
            <w:r>
              <w:t xml:space="preserve"> (interventie: de te onderzoeken behandeling)</w:t>
            </w:r>
          </w:p>
          <w:p w:rsidR="005F57A9" w:rsidRDefault="005F57A9" w:rsidP="00E843BB"/>
          <w:p w:rsidR="005F57A9" w:rsidRDefault="005F57A9" w:rsidP="00E843BB"/>
          <w:p w:rsidR="005F57A9" w:rsidRDefault="005F57A9" w:rsidP="00E843BB"/>
          <w:p w:rsidR="005F57A9" w:rsidRDefault="005F57A9" w:rsidP="00E843BB"/>
          <w:p w:rsidR="005F57A9" w:rsidRDefault="005F57A9" w:rsidP="00E843BB"/>
        </w:tc>
      </w:tr>
      <w:tr w:rsidR="005F57A9" w:rsidTr="00E843BB">
        <w:tc>
          <w:tcPr>
            <w:tcW w:w="8472" w:type="dxa"/>
          </w:tcPr>
          <w:p w:rsidR="005F57A9" w:rsidRDefault="005F57A9" w:rsidP="00E843BB">
            <w:r w:rsidRPr="007C7B66">
              <w:rPr>
                <w:b/>
                <w:sz w:val="40"/>
                <w:szCs w:val="40"/>
              </w:rPr>
              <w:t>C</w:t>
            </w:r>
            <w:r>
              <w:t xml:space="preserve"> (</w:t>
            </w:r>
            <w:proofErr w:type="spellStart"/>
            <w:r>
              <w:t>comparison</w:t>
            </w:r>
            <w:proofErr w:type="spellEnd"/>
            <w:r>
              <w:t xml:space="preserve"> = vergelijkbare interventie)</w:t>
            </w:r>
          </w:p>
          <w:p w:rsidR="005F57A9" w:rsidRDefault="005F57A9" w:rsidP="00E843BB"/>
          <w:p w:rsidR="005F57A9" w:rsidRDefault="005F57A9" w:rsidP="00E843BB"/>
          <w:p w:rsidR="005F57A9" w:rsidRDefault="005F57A9" w:rsidP="00E843BB"/>
          <w:p w:rsidR="005F57A9" w:rsidRDefault="005F57A9" w:rsidP="00E843BB"/>
          <w:p w:rsidR="005F57A9" w:rsidRDefault="005F57A9" w:rsidP="00E843BB"/>
        </w:tc>
      </w:tr>
      <w:tr w:rsidR="005F57A9" w:rsidTr="00E843BB">
        <w:tc>
          <w:tcPr>
            <w:tcW w:w="8472" w:type="dxa"/>
          </w:tcPr>
          <w:p w:rsidR="005F57A9" w:rsidRDefault="005F57A9" w:rsidP="00E843BB">
            <w:r w:rsidRPr="007C7B66">
              <w:rPr>
                <w:b/>
                <w:sz w:val="40"/>
                <w:szCs w:val="40"/>
              </w:rPr>
              <w:t>O</w:t>
            </w:r>
            <w:r>
              <w:t xml:space="preserve"> (</w:t>
            </w:r>
            <w:proofErr w:type="spellStart"/>
            <w:r>
              <w:t>outcome</w:t>
            </w:r>
            <w:proofErr w:type="spellEnd"/>
            <w:r>
              <w:t xml:space="preserve"> = het effect van de interventie)</w:t>
            </w:r>
          </w:p>
          <w:p w:rsidR="005F57A9" w:rsidRDefault="005F57A9" w:rsidP="00E843BB"/>
          <w:p w:rsidR="005F57A9" w:rsidRDefault="005F57A9" w:rsidP="00E843BB"/>
          <w:p w:rsidR="005F57A9" w:rsidRDefault="005F57A9" w:rsidP="00E843BB"/>
          <w:p w:rsidR="005F57A9" w:rsidRDefault="005F57A9" w:rsidP="00E843BB"/>
          <w:p w:rsidR="005F57A9" w:rsidRDefault="005F57A9" w:rsidP="00E843BB"/>
          <w:p w:rsidR="005F57A9" w:rsidRDefault="005F57A9" w:rsidP="00E843BB"/>
        </w:tc>
      </w:tr>
    </w:tbl>
    <w:p w:rsidR="005F57A9" w:rsidRDefault="005F57A9" w:rsidP="005F57A9"/>
    <w:p w:rsidR="005F57A9" w:rsidRPr="003C2744" w:rsidRDefault="005F57A9" w:rsidP="005F57A9">
      <w:pPr>
        <w:rPr>
          <w:sz w:val="28"/>
          <w:szCs w:val="28"/>
        </w:rPr>
      </w:pPr>
      <w:r w:rsidRPr="003C2744">
        <w:rPr>
          <w:sz w:val="28"/>
          <w:szCs w:val="28"/>
        </w:rPr>
        <w:t xml:space="preserve">Beantwoordbare vraag: </w:t>
      </w:r>
    </w:p>
    <w:p w:rsidR="005F57A9" w:rsidRDefault="005F57A9"/>
    <w:p w:rsidR="00397584" w:rsidRDefault="00397584"/>
    <w:p w:rsidR="00397584" w:rsidRDefault="00397584"/>
    <w:p w:rsidR="00397584" w:rsidRDefault="00397584"/>
    <w:p w:rsidR="00397584" w:rsidRDefault="00397584"/>
    <w:p w:rsidR="00397584" w:rsidRDefault="00397584"/>
    <w:p w:rsidR="00397584" w:rsidRDefault="00397584"/>
    <w:p w:rsidR="00397584" w:rsidRDefault="00397584"/>
    <w:p w:rsidR="00397584" w:rsidRDefault="00397584"/>
    <w:p w:rsidR="00397584" w:rsidRPr="00397584" w:rsidRDefault="00397584" w:rsidP="00397584">
      <w:pPr>
        <w:pStyle w:val="Lijstalinea"/>
        <w:numPr>
          <w:ilvl w:val="0"/>
          <w:numId w:val="4"/>
        </w:numPr>
        <w:kinsoku w:val="0"/>
        <w:overflowPunct w:val="0"/>
        <w:spacing w:line="216" w:lineRule="auto"/>
        <w:textAlignment w:val="baseline"/>
      </w:pPr>
      <w:proofErr w:type="spellStart"/>
      <w:r w:rsidRPr="00397584">
        <w:rPr>
          <w:rFonts w:eastAsiaTheme="minorEastAsia" w:hAnsi="Calibri"/>
          <w:color w:val="1A2B76"/>
          <w:kern w:val="24"/>
        </w:rPr>
        <w:t>Flushen</w:t>
      </w:r>
      <w:proofErr w:type="spellEnd"/>
      <w:r w:rsidRPr="00397584">
        <w:rPr>
          <w:rFonts w:eastAsiaTheme="minorEastAsia" w:hAnsi="Calibri"/>
          <w:color w:val="1A2B76"/>
          <w:kern w:val="24"/>
        </w:rPr>
        <w:t xml:space="preserve"> van een infuus gebeurt vaak met heparine of natriumchloride. Het gebruik van heparine is echter niet risicoloos. De vraag is dan ook of </w:t>
      </w:r>
      <w:proofErr w:type="spellStart"/>
      <w:r w:rsidRPr="00397584">
        <w:rPr>
          <w:rFonts w:eastAsiaTheme="minorEastAsia" w:hAnsi="Calibri"/>
          <w:color w:val="1A2B76"/>
          <w:kern w:val="24"/>
        </w:rPr>
        <w:t>NaCl</w:t>
      </w:r>
      <w:proofErr w:type="spellEnd"/>
      <w:r w:rsidRPr="00397584">
        <w:rPr>
          <w:rFonts w:eastAsiaTheme="minorEastAsia" w:hAnsi="Calibri"/>
          <w:color w:val="1A2B76"/>
          <w:kern w:val="24"/>
        </w:rPr>
        <w:t xml:space="preserve"> 0,9% niet net zo effectief is.</w:t>
      </w:r>
      <w:r w:rsidRPr="00397584">
        <w:rPr>
          <w:rFonts w:eastAsiaTheme="minorEastAsia" w:hAnsi="Calibri"/>
          <w:color w:val="1A2B76"/>
          <w:kern w:val="24"/>
        </w:rPr>
        <w:t> </w:t>
      </w:r>
      <w:r w:rsidRPr="00397584">
        <w:rPr>
          <w:rFonts w:eastAsiaTheme="minorEastAsia" w:hAnsi="Calibri"/>
          <w:color w:val="1A2B76"/>
          <w:kern w:val="24"/>
        </w:rPr>
        <w:t xml:space="preserve"> </w:t>
      </w:r>
    </w:p>
    <w:p w:rsidR="00397584" w:rsidRDefault="00397584"/>
    <w:tbl>
      <w:tblPr>
        <w:tblStyle w:val="Tabelraster"/>
        <w:tblW w:w="0" w:type="auto"/>
        <w:tblLook w:val="04A0" w:firstRow="1" w:lastRow="0" w:firstColumn="1" w:lastColumn="0" w:noHBand="0" w:noVBand="1"/>
      </w:tblPr>
      <w:tblGrid>
        <w:gridCol w:w="8472"/>
      </w:tblGrid>
      <w:tr w:rsidR="00397584" w:rsidTr="00E843BB">
        <w:tc>
          <w:tcPr>
            <w:tcW w:w="8472" w:type="dxa"/>
          </w:tcPr>
          <w:p w:rsidR="00397584" w:rsidRDefault="00397584" w:rsidP="00E843BB">
            <w:r w:rsidRPr="007C7B66">
              <w:rPr>
                <w:b/>
                <w:sz w:val="40"/>
                <w:szCs w:val="40"/>
              </w:rPr>
              <w:t>P</w:t>
            </w:r>
            <w:r>
              <w:t xml:space="preserve"> (patiënt/probleem/populatie; op wie is de vraag van toepassing?)</w:t>
            </w:r>
          </w:p>
          <w:p w:rsidR="00397584" w:rsidRDefault="00397584" w:rsidP="00E843BB"/>
          <w:p w:rsidR="00397584" w:rsidRDefault="00397584" w:rsidP="00E843BB"/>
          <w:p w:rsidR="00397584" w:rsidRDefault="00397584" w:rsidP="00E843BB"/>
          <w:p w:rsidR="00397584" w:rsidRDefault="00397584" w:rsidP="00E843BB"/>
          <w:p w:rsidR="00397584" w:rsidRDefault="00397584" w:rsidP="00E843BB"/>
        </w:tc>
      </w:tr>
      <w:tr w:rsidR="00397584" w:rsidTr="00E843BB">
        <w:tc>
          <w:tcPr>
            <w:tcW w:w="8472" w:type="dxa"/>
          </w:tcPr>
          <w:p w:rsidR="00397584" w:rsidRDefault="00397584" w:rsidP="00E843BB">
            <w:r w:rsidRPr="007C7B66">
              <w:rPr>
                <w:b/>
                <w:sz w:val="40"/>
                <w:szCs w:val="40"/>
              </w:rPr>
              <w:t>I</w:t>
            </w:r>
            <w:r>
              <w:t xml:space="preserve"> (interventie: de te onderzoeken behandeling)</w:t>
            </w:r>
          </w:p>
          <w:p w:rsidR="00397584" w:rsidRDefault="00397584" w:rsidP="00E843BB"/>
          <w:p w:rsidR="00397584" w:rsidRDefault="00397584" w:rsidP="00E843BB"/>
          <w:p w:rsidR="00397584" w:rsidRDefault="00397584" w:rsidP="00E843BB"/>
          <w:p w:rsidR="00397584" w:rsidRDefault="00397584" w:rsidP="00E843BB"/>
          <w:p w:rsidR="00397584" w:rsidRDefault="00397584" w:rsidP="00E843BB"/>
        </w:tc>
      </w:tr>
      <w:tr w:rsidR="00397584" w:rsidTr="00E843BB">
        <w:tc>
          <w:tcPr>
            <w:tcW w:w="8472" w:type="dxa"/>
          </w:tcPr>
          <w:p w:rsidR="00397584" w:rsidRDefault="00397584" w:rsidP="00E843BB">
            <w:r w:rsidRPr="007C7B66">
              <w:rPr>
                <w:b/>
                <w:sz w:val="40"/>
                <w:szCs w:val="40"/>
              </w:rPr>
              <w:t>C</w:t>
            </w:r>
            <w:r>
              <w:t xml:space="preserve"> (</w:t>
            </w:r>
            <w:proofErr w:type="spellStart"/>
            <w:r>
              <w:t>comparison</w:t>
            </w:r>
            <w:proofErr w:type="spellEnd"/>
            <w:r>
              <w:t xml:space="preserve"> = vergelijkbare interventie)</w:t>
            </w:r>
          </w:p>
          <w:p w:rsidR="00397584" w:rsidRDefault="00397584" w:rsidP="00E843BB"/>
          <w:p w:rsidR="00397584" w:rsidRDefault="00397584" w:rsidP="00E843BB"/>
          <w:p w:rsidR="00397584" w:rsidRDefault="00397584" w:rsidP="00E843BB"/>
          <w:p w:rsidR="00397584" w:rsidRDefault="00397584" w:rsidP="00E843BB"/>
          <w:p w:rsidR="00397584" w:rsidRDefault="00397584" w:rsidP="00E843BB"/>
        </w:tc>
      </w:tr>
      <w:tr w:rsidR="00397584" w:rsidTr="00E843BB">
        <w:tc>
          <w:tcPr>
            <w:tcW w:w="8472" w:type="dxa"/>
          </w:tcPr>
          <w:p w:rsidR="00397584" w:rsidRDefault="00397584" w:rsidP="00E843BB">
            <w:r w:rsidRPr="007C7B66">
              <w:rPr>
                <w:b/>
                <w:sz w:val="40"/>
                <w:szCs w:val="40"/>
              </w:rPr>
              <w:t>O</w:t>
            </w:r>
            <w:r>
              <w:t xml:space="preserve"> (</w:t>
            </w:r>
            <w:proofErr w:type="spellStart"/>
            <w:r>
              <w:t>outcome</w:t>
            </w:r>
            <w:proofErr w:type="spellEnd"/>
            <w:r>
              <w:t xml:space="preserve"> = het effect van de interventie)</w:t>
            </w:r>
          </w:p>
          <w:p w:rsidR="00397584" w:rsidRDefault="00397584" w:rsidP="00E843BB"/>
          <w:p w:rsidR="00397584" w:rsidRDefault="00397584" w:rsidP="00E843BB"/>
          <w:p w:rsidR="00397584" w:rsidRDefault="00397584" w:rsidP="00E843BB"/>
          <w:p w:rsidR="00397584" w:rsidRDefault="00397584" w:rsidP="00E843BB"/>
          <w:p w:rsidR="00397584" w:rsidRDefault="00397584" w:rsidP="00E843BB"/>
          <w:p w:rsidR="00397584" w:rsidRDefault="00397584" w:rsidP="00E843BB"/>
        </w:tc>
      </w:tr>
    </w:tbl>
    <w:p w:rsidR="00397584" w:rsidRDefault="00397584" w:rsidP="00397584"/>
    <w:p w:rsidR="00397584" w:rsidRPr="003C2744" w:rsidRDefault="00397584" w:rsidP="00397584">
      <w:pPr>
        <w:rPr>
          <w:sz w:val="28"/>
          <w:szCs w:val="28"/>
        </w:rPr>
      </w:pPr>
      <w:r w:rsidRPr="003C2744">
        <w:rPr>
          <w:sz w:val="28"/>
          <w:szCs w:val="28"/>
        </w:rPr>
        <w:t xml:space="preserve">Beantwoordbare vraag: </w:t>
      </w:r>
    </w:p>
    <w:p w:rsidR="00397584" w:rsidRDefault="00397584" w:rsidP="00397584">
      <w:pPr>
        <w:kinsoku w:val="0"/>
        <w:overflowPunct w:val="0"/>
        <w:spacing w:line="216" w:lineRule="auto"/>
        <w:textAlignment w:val="baseline"/>
      </w:pPr>
    </w:p>
    <w:p w:rsidR="00397584" w:rsidRDefault="00397584" w:rsidP="00397584">
      <w:pPr>
        <w:kinsoku w:val="0"/>
        <w:overflowPunct w:val="0"/>
        <w:spacing w:line="216" w:lineRule="auto"/>
        <w:textAlignment w:val="baseline"/>
      </w:pPr>
    </w:p>
    <w:p w:rsidR="00397584" w:rsidRDefault="00397584" w:rsidP="00397584">
      <w:pPr>
        <w:kinsoku w:val="0"/>
        <w:overflowPunct w:val="0"/>
        <w:spacing w:line="216" w:lineRule="auto"/>
        <w:textAlignment w:val="baseline"/>
      </w:pPr>
    </w:p>
    <w:p w:rsidR="00397584" w:rsidRDefault="00397584" w:rsidP="00397584">
      <w:pPr>
        <w:kinsoku w:val="0"/>
        <w:overflowPunct w:val="0"/>
        <w:spacing w:line="216" w:lineRule="auto"/>
        <w:textAlignment w:val="baseline"/>
      </w:pPr>
    </w:p>
    <w:p w:rsidR="00397584" w:rsidRDefault="00397584">
      <w:bookmarkStart w:id="0" w:name="_GoBack"/>
      <w:bookmarkEnd w:id="0"/>
    </w:p>
    <w:sectPr w:rsidR="003975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6086"/>
    <w:multiLevelType w:val="hybridMultilevel"/>
    <w:tmpl w:val="5C3615C8"/>
    <w:lvl w:ilvl="0" w:tplc="1D9E87EC">
      <w:start w:val="1"/>
      <w:numFmt w:val="bullet"/>
      <w:lvlText w:val=""/>
      <w:lvlJc w:val="left"/>
      <w:pPr>
        <w:tabs>
          <w:tab w:val="num" w:pos="720"/>
        </w:tabs>
        <w:ind w:left="720" w:hanging="360"/>
      </w:pPr>
      <w:rPr>
        <w:rFonts w:ascii="Wingdings" w:hAnsi="Wingdings" w:hint="default"/>
      </w:rPr>
    </w:lvl>
    <w:lvl w:ilvl="1" w:tplc="101E9408" w:tentative="1">
      <w:start w:val="1"/>
      <w:numFmt w:val="bullet"/>
      <w:lvlText w:val=""/>
      <w:lvlJc w:val="left"/>
      <w:pPr>
        <w:tabs>
          <w:tab w:val="num" w:pos="1440"/>
        </w:tabs>
        <w:ind w:left="1440" w:hanging="360"/>
      </w:pPr>
      <w:rPr>
        <w:rFonts w:ascii="Wingdings" w:hAnsi="Wingdings" w:hint="default"/>
      </w:rPr>
    </w:lvl>
    <w:lvl w:ilvl="2" w:tplc="6DA6D35C" w:tentative="1">
      <w:start w:val="1"/>
      <w:numFmt w:val="bullet"/>
      <w:lvlText w:val=""/>
      <w:lvlJc w:val="left"/>
      <w:pPr>
        <w:tabs>
          <w:tab w:val="num" w:pos="2160"/>
        </w:tabs>
        <w:ind w:left="2160" w:hanging="360"/>
      </w:pPr>
      <w:rPr>
        <w:rFonts w:ascii="Wingdings" w:hAnsi="Wingdings" w:hint="default"/>
      </w:rPr>
    </w:lvl>
    <w:lvl w:ilvl="3" w:tplc="00308952" w:tentative="1">
      <w:start w:val="1"/>
      <w:numFmt w:val="bullet"/>
      <w:lvlText w:val=""/>
      <w:lvlJc w:val="left"/>
      <w:pPr>
        <w:tabs>
          <w:tab w:val="num" w:pos="2880"/>
        </w:tabs>
        <w:ind w:left="2880" w:hanging="360"/>
      </w:pPr>
      <w:rPr>
        <w:rFonts w:ascii="Wingdings" w:hAnsi="Wingdings" w:hint="default"/>
      </w:rPr>
    </w:lvl>
    <w:lvl w:ilvl="4" w:tplc="7346C686" w:tentative="1">
      <w:start w:val="1"/>
      <w:numFmt w:val="bullet"/>
      <w:lvlText w:val=""/>
      <w:lvlJc w:val="left"/>
      <w:pPr>
        <w:tabs>
          <w:tab w:val="num" w:pos="3600"/>
        </w:tabs>
        <w:ind w:left="3600" w:hanging="360"/>
      </w:pPr>
      <w:rPr>
        <w:rFonts w:ascii="Wingdings" w:hAnsi="Wingdings" w:hint="default"/>
      </w:rPr>
    </w:lvl>
    <w:lvl w:ilvl="5" w:tplc="A9BC0F8C" w:tentative="1">
      <w:start w:val="1"/>
      <w:numFmt w:val="bullet"/>
      <w:lvlText w:val=""/>
      <w:lvlJc w:val="left"/>
      <w:pPr>
        <w:tabs>
          <w:tab w:val="num" w:pos="4320"/>
        </w:tabs>
        <w:ind w:left="4320" w:hanging="360"/>
      </w:pPr>
      <w:rPr>
        <w:rFonts w:ascii="Wingdings" w:hAnsi="Wingdings" w:hint="default"/>
      </w:rPr>
    </w:lvl>
    <w:lvl w:ilvl="6" w:tplc="BAF004A8" w:tentative="1">
      <w:start w:val="1"/>
      <w:numFmt w:val="bullet"/>
      <w:lvlText w:val=""/>
      <w:lvlJc w:val="left"/>
      <w:pPr>
        <w:tabs>
          <w:tab w:val="num" w:pos="5040"/>
        </w:tabs>
        <w:ind w:left="5040" w:hanging="360"/>
      </w:pPr>
      <w:rPr>
        <w:rFonts w:ascii="Wingdings" w:hAnsi="Wingdings" w:hint="default"/>
      </w:rPr>
    </w:lvl>
    <w:lvl w:ilvl="7" w:tplc="F5D243D6" w:tentative="1">
      <w:start w:val="1"/>
      <w:numFmt w:val="bullet"/>
      <w:lvlText w:val=""/>
      <w:lvlJc w:val="left"/>
      <w:pPr>
        <w:tabs>
          <w:tab w:val="num" w:pos="5760"/>
        </w:tabs>
        <w:ind w:left="5760" w:hanging="360"/>
      </w:pPr>
      <w:rPr>
        <w:rFonts w:ascii="Wingdings" w:hAnsi="Wingdings" w:hint="default"/>
      </w:rPr>
    </w:lvl>
    <w:lvl w:ilvl="8" w:tplc="DD46725C" w:tentative="1">
      <w:start w:val="1"/>
      <w:numFmt w:val="bullet"/>
      <w:lvlText w:val=""/>
      <w:lvlJc w:val="left"/>
      <w:pPr>
        <w:tabs>
          <w:tab w:val="num" w:pos="6480"/>
        </w:tabs>
        <w:ind w:left="6480" w:hanging="360"/>
      </w:pPr>
      <w:rPr>
        <w:rFonts w:ascii="Wingdings" w:hAnsi="Wingdings" w:hint="default"/>
      </w:rPr>
    </w:lvl>
  </w:abstractNum>
  <w:abstractNum w:abstractNumId="1">
    <w:nsid w:val="2D48658E"/>
    <w:multiLevelType w:val="hybridMultilevel"/>
    <w:tmpl w:val="6CEAC3F6"/>
    <w:lvl w:ilvl="0" w:tplc="37B221EC">
      <w:start w:val="1"/>
      <w:numFmt w:val="bullet"/>
      <w:lvlText w:val=""/>
      <w:lvlJc w:val="left"/>
      <w:pPr>
        <w:tabs>
          <w:tab w:val="num" w:pos="720"/>
        </w:tabs>
        <w:ind w:left="720" w:hanging="360"/>
      </w:pPr>
      <w:rPr>
        <w:rFonts w:ascii="Wingdings" w:hAnsi="Wingdings" w:hint="default"/>
      </w:rPr>
    </w:lvl>
    <w:lvl w:ilvl="1" w:tplc="C9AC4E62" w:tentative="1">
      <w:start w:val="1"/>
      <w:numFmt w:val="bullet"/>
      <w:lvlText w:val=""/>
      <w:lvlJc w:val="left"/>
      <w:pPr>
        <w:tabs>
          <w:tab w:val="num" w:pos="1440"/>
        </w:tabs>
        <w:ind w:left="1440" w:hanging="360"/>
      </w:pPr>
      <w:rPr>
        <w:rFonts w:ascii="Wingdings" w:hAnsi="Wingdings" w:hint="default"/>
      </w:rPr>
    </w:lvl>
    <w:lvl w:ilvl="2" w:tplc="937C86DA" w:tentative="1">
      <w:start w:val="1"/>
      <w:numFmt w:val="bullet"/>
      <w:lvlText w:val=""/>
      <w:lvlJc w:val="left"/>
      <w:pPr>
        <w:tabs>
          <w:tab w:val="num" w:pos="2160"/>
        </w:tabs>
        <w:ind w:left="2160" w:hanging="360"/>
      </w:pPr>
      <w:rPr>
        <w:rFonts w:ascii="Wingdings" w:hAnsi="Wingdings" w:hint="default"/>
      </w:rPr>
    </w:lvl>
    <w:lvl w:ilvl="3" w:tplc="DFC4FCE6" w:tentative="1">
      <w:start w:val="1"/>
      <w:numFmt w:val="bullet"/>
      <w:lvlText w:val=""/>
      <w:lvlJc w:val="left"/>
      <w:pPr>
        <w:tabs>
          <w:tab w:val="num" w:pos="2880"/>
        </w:tabs>
        <w:ind w:left="2880" w:hanging="360"/>
      </w:pPr>
      <w:rPr>
        <w:rFonts w:ascii="Wingdings" w:hAnsi="Wingdings" w:hint="default"/>
      </w:rPr>
    </w:lvl>
    <w:lvl w:ilvl="4" w:tplc="D1044610" w:tentative="1">
      <w:start w:val="1"/>
      <w:numFmt w:val="bullet"/>
      <w:lvlText w:val=""/>
      <w:lvlJc w:val="left"/>
      <w:pPr>
        <w:tabs>
          <w:tab w:val="num" w:pos="3600"/>
        </w:tabs>
        <w:ind w:left="3600" w:hanging="360"/>
      </w:pPr>
      <w:rPr>
        <w:rFonts w:ascii="Wingdings" w:hAnsi="Wingdings" w:hint="default"/>
      </w:rPr>
    </w:lvl>
    <w:lvl w:ilvl="5" w:tplc="5D447C12" w:tentative="1">
      <w:start w:val="1"/>
      <w:numFmt w:val="bullet"/>
      <w:lvlText w:val=""/>
      <w:lvlJc w:val="left"/>
      <w:pPr>
        <w:tabs>
          <w:tab w:val="num" w:pos="4320"/>
        </w:tabs>
        <w:ind w:left="4320" w:hanging="360"/>
      </w:pPr>
      <w:rPr>
        <w:rFonts w:ascii="Wingdings" w:hAnsi="Wingdings" w:hint="default"/>
      </w:rPr>
    </w:lvl>
    <w:lvl w:ilvl="6" w:tplc="5E5C8AA8" w:tentative="1">
      <w:start w:val="1"/>
      <w:numFmt w:val="bullet"/>
      <w:lvlText w:val=""/>
      <w:lvlJc w:val="left"/>
      <w:pPr>
        <w:tabs>
          <w:tab w:val="num" w:pos="5040"/>
        </w:tabs>
        <w:ind w:left="5040" w:hanging="360"/>
      </w:pPr>
      <w:rPr>
        <w:rFonts w:ascii="Wingdings" w:hAnsi="Wingdings" w:hint="default"/>
      </w:rPr>
    </w:lvl>
    <w:lvl w:ilvl="7" w:tplc="D53AD262" w:tentative="1">
      <w:start w:val="1"/>
      <w:numFmt w:val="bullet"/>
      <w:lvlText w:val=""/>
      <w:lvlJc w:val="left"/>
      <w:pPr>
        <w:tabs>
          <w:tab w:val="num" w:pos="5760"/>
        </w:tabs>
        <w:ind w:left="5760" w:hanging="360"/>
      </w:pPr>
      <w:rPr>
        <w:rFonts w:ascii="Wingdings" w:hAnsi="Wingdings" w:hint="default"/>
      </w:rPr>
    </w:lvl>
    <w:lvl w:ilvl="8" w:tplc="8DA8CF3C" w:tentative="1">
      <w:start w:val="1"/>
      <w:numFmt w:val="bullet"/>
      <w:lvlText w:val=""/>
      <w:lvlJc w:val="left"/>
      <w:pPr>
        <w:tabs>
          <w:tab w:val="num" w:pos="6480"/>
        </w:tabs>
        <w:ind w:left="6480" w:hanging="360"/>
      </w:pPr>
      <w:rPr>
        <w:rFonts w:ascii="Wingdings" w:hAnsi="Wingdings" w:hint="default"/>
      </w:rPr>
    </w:lvl>
  </w:abstractNum>
  <w:abstractNum w:abstractNumId="2">
    <w:nsid w:val="4E5A2891"/>
    <w:multiLevelType w:val="hybridMultilevel"/>
    <w:tmpl w:val="07C68734"/>
    <w:lvl w:ilvl="0" w:tplc="1A4EABEC">
      <w:start w:val="2"/>
      <w:numFmt w:val="decimal"/>
      <w:lvlText w:val="%1."/>
      <w:lvlJc w:val="left"/>
      <w:pPr>
        <w:ind w:left="720" w:hanging="360"/>
      </w:pPr>
      <w:rPr>
        <w:rFonts w:eastAsiaTheme="minorEastAsia" w:hAnsi="Calibri" w:hint="default"/>
        <w:color w:val="1A2B7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09165D9"/>
    <w:multiLevelType w:val="hybridMultilevel"/>
    <w:tmpl w:val="0A4435D2"/>
    <w:lvl w:ilvl="0" w:tplc="F9D61676">
      <w:start w:val="3"/>
      <w:numFmt w:val="decimal"/>
      <w:lvlText w:val="%1."/>
      <w:lvlJc w:val="left"/>
      <w:pPr>
        <w:ind w:left="720" w:hanging="360"/>
      </w:pPr>
      <w:rPr>
        <w:rFonts w:eastAsiaTheme="minorEastAsia" w:hAnsi="Calibri" w:hint="default"/>
        <w:color w:val="1A2B7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550084B"/>
    <w:multiLevelType w:val="hybridMultilevel"/>
    <w:tmpl w:val="96F243B6"/>
    <w:lvl w:ilvl="0" w:tplc="26A4B9A0">
      <w:start w:val="1"/>
      <w:numFmt w:val="bullet"/>
      <w:lvlText w:val=""/>
      <w:lvlJc w:val="left"/>
      <w:pPr>
        <w:tabs>
          <w:tab w:val="num" w:pos="720"/>
        </w:tabs>
        <w:ind w:left="720" w:hanging="360"/>
      </w:pPr>
      <w:rPr>
        <w:rFonts w:ascii="Wingdings" w:hAnsi="Wingdings" w:hint="default"/>
      </w:rPr>
    </w:lvl>
    <w:lvl w:ilvl="1" w:tplc="E56E286E" w:tentative="1">
      <w:start w:val="1"/>
      <w:numFmt w:val="bullet"/>
      <w:lvlText w:val=""/>
      <w:lvlJc w:val="left"/>
      <w:pPr>
        <w:tabs>
          <w:tab w:val="num" w:pos="1440"/>
        </w:tabs>
        <w:ind w:left="1440" w:hanging="360"/>
      </w:pPr>
      <w:rPr>
        <w:rFonts w:ascii="Wingdings" w:hAnsi="Wingdings" w:hint="default"/>
      </w:rPr>
    </w:lvl>
    <w:lvl w:ilvl="2" w:tplc="4AE21C56" w:tentative="1">
      <w:start w:val="1"/>
      <w:numFmt w:val="bullet"/>
      <w:lvlText w:val=""/>
      <w:lvlJc w:val="left"/>
      <w:pPr>
        <w:tabs>
          <w:tab w:val="num" w:pos="2160"/>
        </w:tabs>
        <w:ind w:left="2160" w:hanging="360"/>
      </w:pPr>
      <w:rPr>
        <w:rFonts w:ascii="Wingdings" w:hAnsi="Wingdings" w:hint="default"/>
      </w:rPr>
    </w:lvl>
    <w:lvl w:ilvl="3" w:tplc="53B24994" w:tentative="1">
      <w:start w:val="1"/>
      <w:numFmt w:val="bullet"/>
      <w:lvlText w:val=""/>
      <w:lvlJc w:val="left"/>
      <w:pPr>
        <w:tabs>
          <w:tab w:val="num" w:pos="2880"/>
        </w:tabs>
        <w:ind w:left="2880" w:hanging="360"/>
      </w:pPr>
      <w:rPr>
        <w:rFonts w:ascii="Wingdings" w:hAnsi="Wingdings" w:hint="default"/>
      </w:rPr>
    </w:lvl>
    <w:lvl w:ilvl="4" w:tplc="243EA5B0" w:tentative="1">
      <w:start w:val="1"/>
      <w:numFmt w:val="bullet"/>
      <w:lvlText w:val=""/>
      <w:lvlJc w:val="left"/>
      <w:pPr>
        <w:tabs>
          <w:tab w:val="num" w:pos="3600"/>
        </w:tabs>
        <w:ind w:left="3600" w:hanging="360"/>
      </w:pPr>
      <w:rPr>
        <w:rFonts w:ascii="Wingdings" w:hAnsi="Wingdings" w:hint="default"/>
      </w:rPr>
    </w:lvl>
    <w:lvl w:ilvl="5" w:tplc="BA04D5F2" w:tentative="1">
      <w:start w:val="1"/>
      <w:numFmt w:val="bullet"/>
      <w:lvlText w:val=""/>
      <w:lvlJc w:val="left"/>
      <w:pPr>
        <w:tabs>
          <w:tab w:val="num" w:pos="4320"/>
        </w:tabs>
        <w:ind w:left="4320" w:hanging="360"/>
      </w:pPr>
      <w:rPr>
        <w:rFonts w:ascii="Wingdings" w:hAnsi="Wingdings" w:hint="default"/>
      </w:rPr>
    </w:lvl>
    <w:lvl w:ilvl="6" w:tplc="57AE4870" w:tentative="1">
      <w:start w:val="1"/>
      <w:numFmt w:val="bullet"/>
      <w:lvlText w:val=""/>
      <w:lvlJc w:val="left"/>
      <w:pPr>
        <w:tabs>
          <w:tab w:val="num" w:pos="5040"/>
        </w:tabs>
        <w:ind w:left="5040" w:hanging="360"/>
      </w:pPr>
      <w:rPr>
        <w:rFonts w:ascii="Wingdings" w:hAnsi="Wingdings" w:hint="default"/>
      </w:rPr>
    </w:lvl>
    <w:lvl w:ilvl="7" w:tplc="7F4637AE" w:tentative="1">
      <w:start w:val="1"/>
      <w:numFmt w:val="bullet"/>
      <w:lvlText w:val=""/>
      <w:lvlJc w:val="left"/>
      <w:pPr>
        <w:tabs>
          <w:tab w:val="num" w:pos="5760"/>
        </w:tabs>
        <w:ind w:left="5760" w:hanging="360"/>
      </w:pPr>
      <w:rPr>
        <w:rFonts w:ascii="Wingdings" w:hAnsi="Wingdings" w:hint="default"/>
      </w:rPr>
    </w:lvl>
    <w:lvl w:ilvl="8" w:tplc="65420DD0" w:tentative="1">
      <w:start w:val="1"/>
      <w:numFmt w:val="bullet"/>
      <w:lvlText w:val=""/>
      <w:lvlJc w:val="left"/>
      <w:pPr>
        <w:tabs>
          <w:tab w:val="num" w:pos="6480"/>
        </w:tabs>
        <w:ind w:left="6480" w:hanging="360"/>
      </w:pPr>
      <w:rPr>
        <w:rFonts w:ascii="Wingdings" w:hAnsi="Wingdings" w:hint="default"/>
      </w:rPr>
    </w:lvl>
  </w:abstractNum>
  <w:abstractNum w:abstractNumId="5">
    <w:nsid w:val="66505997"/>
    <w:multiLevelType w:val="hybridMultilevel"/>
    <w:tmpl w:val="73620906"/>
    <w:lvl w:ilvl="0" w:tplc="86A61F5C">
      <w:start w:val="1"/>
      <w:numFmt w:val="decimal"/>
      <w:lvlText w:val="%1."/>
      <w:lvlJc w:val="left"/>
      <w:pPr>
        <w:ind w:left="792" w:hanging="432"/>
      </w:pPr>
      <w:rPr>
        <w:rFonts w:eastAsiaTheme="minorEastAsia" w:hAnsi="Calibri" w:hint="default"/>
        <w:color w:val="1A2B76"/>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AB4"/>
    <w:rsid w:val="00397584"/>
    <w:rsid w:val="005A68EC"/>
    <w:rsid w:val="005F57A9"/>
    <w:rsid w:val="007D16F2"/>
    <w:rsid w:val="00F82A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57A9"/>
    <w:pPr>
      <w:spacing w:after="0" w:line="240" w:lineRule="auto"/>
      <w:ind w:left="720"/>
      <w:contextualSpacing/>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5F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57A9"/>
    <w:pPr>
      <w:spacing w:after="0" w:line="240" w:lineRule="auto"/>
      <w:ind w:left="720"/>
      <w:contextualSpacing/>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5F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15265">
      <w:bodyDiv w:val="1"/>
      <w:marLeft w:val="0"/>
      <w:marRight w:val="0"/>
      <w:marTop w:val="0"/>
      <w:marBottom w:val="0"/>
      <w:divBdr>
        <w:top w:val="none" w:sz="0" w:space="0" w:color="auto"/>
        <w:left w:val="none" w:sz="0" w:space="0" w:color="auto"/>
        <w:bottom w:val="none" w:sz="0" w:space="0" w:color="auto"/>
        <w:right w:val="none" w:sz="0" w:space="0" w:color="auto"/>
      </w:divBdr>
      <w:divsChild>
        <w:div w:id="2109036394">
          <w:marLeft w:val="562"/>
          <w:marRight w:val="0"/>
          <w:marTop w:val="200"/>
          <w:marBottom w:val="0"/>
          <w:divBdr>
            <w:top w:val="none" w:sz="0" w:space="0" w:color="auto"/>
            <w:left w:val="none" w:sz="0" w:space="0" w:color="auto"/>
            <w:bottom w:val="none" w:sz="0" w:space="0" w:color="auto"/>
            <w:right w:val="none" w:sz="0" w:space="0" w:color="auto"/>
          </w:divBdr>
        </w:div>
      </w:divsChild>
    </w:div>
    <w:div w:id="1374843585">
      <w:bodyDiv w:val="1"/>
      <w:marLeft w:val="0"/>
      <w:marRight w:val="0"/>
      <w:marTop w:val="0"/>
      <w:marBottom w:val="0"/>
      <w:divBdr>
        <w:top w:val="none" w:sz="0" w:space="0" w:color="auto"/>
        <w:left w:val="none" w:sz="0" w:space="0" w:color="auto"/>
        <w:bottom w:val="none" w:sz="0" w:space="0" w:color="auto"/>
        <w:right w:val="none" w:sz="0" w:space="0" w:color="auto"/>
      </w:divBdr>
      <w:divsChild>
        <w:div w:id="2000188746">
          <w:marLeft w:val="562"/>
          <w:marRight w:val="0"/>
          <w:marTop w:val="200"/>
          <w:marBottom w:val="0"/>
          <w:divBdr>
            <w:top w:val="none" w:sz="0" w:space="0" w:color="auto"/>
            <w:left w:val="none" w:sz="0" w:space="0" w:color="auto"/>
            <w:bottom w:val="none" w:sz="0" w:space="0" w:color="auto"/>
            <w:right w:val="none" w:sz="0" w:space="0" w:color="auto"/>
          </w:divBdr>
        </w:div>
      </w:divsChild>
    </w:div>
    <w:div w:id="2042321269">
      <w:bodyDiv w:val="1"/>
      <w:marLeft w:val="0"/>
      <w:marRight w:val="0"/>
      <w:marTop w:val="0"/>
      <w:marBottom w:val="0"/>
      <w:divBdr>
        <w:top w:val="none" w:sz="0" w:space="0" w:color="auto"/>
        <w:left w:val="none" w:sz="0" w:space="0" w:color="auto"/>
        <w:bottom w:val="none" w:sz="0" w:space="0" w:color="auto"/>
        <w:right w:val="none" w:sz="0" w:space="0" w:color="auto"/>
      </w:divBdr>
      <w:divsChild>
        <w:div w:id="1952318100">
          <w:marLeft w:val="562"/>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1164</Characters>
  <Application>Microsoft Office Word</Application>
  <DocSecurity>0</DocSecurity>
  <Lines>9</Lines>
  <Paragraphs>2</Paragraphs>
  <ScaleCrop>false</ScaleCrop>
  <Company>Universitair Medisch Centrum Groningen</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Weissenbruch, C van</dc:creator>
  <cp:lastModifiedBy>Weissenbruch, C van</cp:lastModifiedBy>
  <cp:revision>3</cp:revision>
  <dcterms:created xsi:type="dcterms:W3CDTF">2020-03-02T20:34:00Z</dcterms:created>
  <dcterms:modified xsi:type="dcterms:W3CDTF">2020-03-02T20:50:00Z</dcterms:modified>
</cp:coreProperties>
</file>